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2834" w:rsidRPr="009355CC" w:rsidRDefault="00422834" w:rsidP="00422834">
      <w:pPr>
        <w:jc w:val="center"/>
        <w:rPr>
          <w:rFonts w:ascii="Arial" w:hAnsi="Arial"/>
          <w:b/>
          <w:bCs/>
          <w:i/>
          <w:sz w:val="20"/>
          <w:szCs w:val="28"/>
          <w:lang w:eastAsia="pl-PL"/>
        </w:rPr>
      </w:pPr>
      <w:r w:rsidRPr="009355CC">
        <w:rPr>
          <w:rFonts w:ascii="Arial" w:hAnsi="Arial"/>
          <w:b/>
          <w:bCs/>
          <w:i/>
          <w:sz w:val="20"/>
          <w:szCs w:val="28"/>
          <w:lang w:eastAsia="pl-PL"/>
        </w:rPr>
        <w:t>Istotne postanowienia umowy</w:t>
      </w:r>
    </w:p>
    <w:p w:rsidR="00422834" w:rsidRPr="009355CC" w:rsidRDefault="00422834" w:rsidP="00422834">
      <w:pPr>
        <w:jc w:val="center"/>
        <w:rPr>
          <w:rFonts w:ascii="Arial" w:hAnsi="Arial"/>
          <w:sz w:val="20"/>
          <w:lang w:eastAsia="pl-PL"/>
        </w:rPr>
      </w:pPr>
    </w:p>
    <w:p w:rsidR="00461A49" w:rsidRPr="00422834" w:rsidRDefault="00422834" w:rsidP="00422834">
      <w:pPr>
        <w:jc w:val="both"/>
        <w:rPr>
          <w:rFonts w:ascii="Arial" w:hAnsi="Arial" w:cs="Arial"/>
          <w:sz w:val="20"/>
          <w:lang w:eastAsia="pl-PL"/>
        </w:rPr>
      </w:pPr>
      <w:r w:rsidRPr="00124505">
        <w:rPr>
          <w:rFonts w:ascii="Arial" w:hAnsi="Arial" w:cs="Arial"/>
          <w:sz w:val="20"/>
          <w:lang w:eastAsia="pl-PL"/>
        </w:rPr>
        <w:t>Istotne postanowienia umowy w sprawie zamówienia publicznego na dostawę energii elekt</w:t>
      </w:r>
      <w:r>
        <w:rPr>
          <w:rFonts w:ascii="Arial" w:hAnsi="Arial" w:cs="Arial"/>
          <w:sz w:val="20"/>
          <w:lang w:eastAsia="pl-PL"/>
        </w:rPr>
        <w:t xml:space="preserve">rycznej  dla SPZOZ w Przeworsku,  w okresie 12 miesięcy. </w:t>
      </w:r>
    </w:p>
    <w:p w:rsidR="00461A49" w:rsidRPr="00124505" w:rsidRDefault="00461A49" w:rsidP="0093607F">
      <w:pPr>
        <w:rPr>
          <w:rFonts w:ascii="Arial" w:hAnsi="Arial" w:cs="Arial"/>
          <w:sz w:val="20"/>
          <w:lang w:eastAsia="pl-PL"/>
        </w:rPr>
      </w:pPr>
    </w:p>
    <w:p w:rsidR="0093607F" w:rsidRPr="00124505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24505">
        <w:rPr>
          <w:rFonts w:ascii="Arial" w:hAnsi="Arial" w:cs="Arial"/>
          <w:b/>
          <w:sz w:val="20"/>
          <w:lang w:eastAsia="pl-PL"/>
        </w:rPr>
        <w:t>§ 1</w:t>
      </w:r>
      <w:r w:rsidRPr="00124505">
        <w:rPr>
          <w:rFonts w:ascii="Arial" w:hAnsi="Arial" w:cs="Arial"/>
          <w:b/>
          <w:bCs/>
          <w:sz w:val="20"/>
        </w:rPr>
        <w:t xml:space="preserve"> </w:t>
      </w:r>
    </w:p>
    <w:p w:rsidR="0093607F" w:rsidRPr="00124505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24505">
        <w:rPr>
          <w:rFonts w:ascii="Arial" w:hAnsi="Arial" w:cs="Arial"/>
          <w:b/>
          <w:bCs/>
          <w:sz w:val="20"/>
        </w:rPr>
        <w:t>Przedmiot umowy</w:t>
      </w:r>
    </w:p>
    <w:p w:rsidR="0093607F" w:rsidRPr="00124505" w:rsidRDefault="0093607F" w:rsidP="0093607F">
      <w:pPr>
        <w:pStyle w:val="Akapitzlist1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24505">
        <w:rPr>
          <w:rFonts w:ascii="Arial" w:hAnsi="Arial" w:cs="Arial"/>
          <w:sz w:val="20"/>
          <w:szCs w:val="20"/>
        </w:rPr>
        <w:t>Przedmiotem umowy jest określenie warunków sprzedaży energii elektrycznej i związanych z nimi  prawami i obowiązkami Samodzielnego Publicznego Zakładu Opieki Zdrowotnej w Przeworsk</w:t>
      </w:r>
      <w:r w:rsidR="00CA4890">
        <w:rPr>
          <w:rFonts w:ascii="Arial" w:hAnsi="Arial" w:cs="Arial"/>
          <w:sz w:val="20"/>
          <w:szCs w:val="20"/>
        </w:rPr>
        <w:t xml:space="preserve">u zwanym dalej Odbiorcą i </w:t>
      </w:r>
      <w:r w:rsidR="009779E7">
        <w:rPr>
          <w:rFonts w:ascii="Arial" w:hAnsi="Arial" w:cs="Arial"/>
          <w:sz w:val="20"/>
          <w:szCs w:val="20"/>
        </w:rPr>
        <w:t xml:space="preserve"> …………………….</w:t>
      </w:r>
      <w:r w:rsidRPr="00124505">
        <w:rPr>
          <w:rFonts w:ascii="Arial" w:hAnsi="Arial" w:cs="Arial"/>
          <w:sz w:val="20"/>
          <w:szCs w:val="20"/>
        </w:rPr>
        <w:t xml:space="preserve">zwanym dalej Sprzedawcą </w:t>
      </w:r>
    </w:p>
    <w:p w:rsidR="0093607F" w:rsidRPr="00124505" w:rsidRDefault="0093607F" w:rsidP="0093607F">
      <w:pPr>
        <w:pStyle w:val="Akapitzlist1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24505">
        <w:rPr>
          <w:rFonts w:ascii="Arial" w:hAnsi="Arial" w:cs="Arial"/>
          <w:sz w:val="20"/>
          <w:szCs w:val="20"/>
        </w:rPr>
        <w:t xml:space="preserve">Sprzedaż energii elektrycznej odbywa się za pośrednictwem sieci dystrybucyjnej należącej do Operatora </w:t>
      </w:r>
      <w:r w:rsidR="003A432B">
        <w:rPr>
          <w:rFonts w:ascii="Arial" w:hAnsi="Arial" w:cs="Arial"/>
          <w:sz w:val="20"/>
          <w:szCs w:val="20"/>
        </w:rPr>
        <w:t xml:space="preserve">Systemu Dystrybucyjnego (OSD). </w:t>
      </w:r>
      <w:r w:rsidRPr="00124505">
        <w:rPr>
          <w:rFonts w:ascii="Arial" w:hAnsi="Arial" w:cs="Arial"/>
          <w:sz w:val="20"/>
          <w:szCs w:val="20"/>
        </w:rPr>
        <w:t>Warunki świadczenia usług dyst</w:t>
      </w:r>
      <w:r>
        <w:rPr>
          <w:rFonts w:ascii="Arial" w:hAnsi="Arial" w:cs="Arial"/>
          <w:sz w:val="20"/>
          <w:szCs w:val="20"/>
        </w:rPr>
        <w:t>rybucji określa odrębna umowa o </w:t>
      </w:r>
      <w:r w:rsidRPr="00124505">
        <w:rPr>
          <w:rFonts w:ascii="Arial" w:hAnsi="Arial" w:cs="Arial"/>
          <w:sz w:val="20"/>
          <w:szCs w:val="20"/>
        </w:rPr>
        <w:t xml:space="preserve">świadczenie usług dystrybucji energii  zawarta z Operatorem Systemu Dystrybucyjnego (OSD) do sieci którego Odbiorca jest przyłączony. </w:t>
      </w:r>
    </w:p>
    <w:p w:rsidR="0093607F" w:rsidRPr="00124505" w:rsidRDefault="0093607F" w:rsidP="0093607F">
      <w:pPr>
        <w:pStyle w:val="Akapitzlist1"/>
        <w:numPr>
          <w:ilvl w:val="0"/>
          <w:numId w:val="2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24505">
        <w:rPr>
          <w:rFonts w:ascii="Arial" w:hAnsi="Arial" w:cs="Arial"/>
          <w:sz w:val="20"/>
          <w:szCs w:val="20"/>
        </w:rPr>
        <w:t>Miejscem dostarczania energii elektrycznej są obiekty Odbiorcy</w:t>
      </w:r>
    </w:p>
    <w:p w:rsidR="0093607F" w:rsidRPr="00124505" w:rsidRDefault="0093607F" w:rsidP="0093607F">
      <w:pPr>
        <w:pStyle w:val="NormalnyWeb"/>
        <w:widowControl/>
        <w:numPr>
          <w:ilvl w:val="0"/>
          <w:numId w:val="2"/>
        </w:numPr>
        <w:adjustRightInd/>
        <w:spacing w:before="0" w:beforeAutospacing="0" w:after="0" w:afterAutospacing="0" w:line="240" w:lineRule="auto"/>
        <w:ind w:left="284" w:hanging="284"/>
        <w:textAlignment w:val="auto"/>
        <w:rPr>
          <w:rFonts w:ascii="Arial" w:hAnsi="Arial" w:cs="Arial"/>
        </w:rPr>
      </w:pPr>
      <w:r w:rsidRPr="00124505">
        <w:rPr>
          <w:rFonts w:ascii="Arial" w:hAnsi="Arial" w:cs="Arial"/>
        </w:rPr>
        <w:t>Sprzedaż odbywa się za pośrednictwem sieci dystrybucyjnej należącej do OSD.</w:t>
      </w:r>
    </w:p>
    <w:p w:rsidR="0093607F" w:rsidRPr="00124505" w:rsidRDefault="0093607F" w:rsidP="0093607F">
      <w:pPr>
        <w:pStyle w:val="NormalnyWeb"/>
        <w:widowControl/>
        <w:numPr>
          <w:ilvl w:val="0"/>
          <w:numId w:val="2"/>
        </w:numPr>
        <w:adjustRightInd/>
        <w:spacing w:before="0" w:beforeAutospacing="0" w:after="0" w:afterAutospacing="0" w:line="240" w:lineRule="auto"/>
        <w:ind w:left="284" w:hanging="284"/>
        <w:textAlignment w:val="auto"/>
        <w:rPr>
          <w:rFonts w:ascii="Arial" w:hAnsi="Arial" w:cs="Arial"/>
        </w:rPr>
      </w:pPr>
      <w:r w:rsidRPr="00124505">
        <w:rPr>
          <w:rFonts w:ascii="Arial" w:hAnsi="Arial" w:cs="Arial"/>
        </w:rPr>
        <w:t>Odbiorca upoważnia Sprzedawcę do pozyskiwania danych pomiarowo - rozliczeniowych, niezbędnych do realizacji niniejszej Umowy.</w:t>
      </w:r>
    </w:p>
    <w:p w:rsidR="0093607F" w:rsidRPr="00124505" w:rsidRDefault="0093607F" w:rsidP="0093607F">
      <w:pPr>
        <w:pStyle w:val="NormalnyWeb"/>
        <w:widowControl/>
        <w:numPr>
          <w:ilvl w:val="0"/>
          <w:numId w:val="2"/>
        </w:numPr>
        <w:adjustRightInd/>
        <w:spacing w:before="0" w:beforeAutospacing="0" w:after="0" w:afterAutospacing="0" w:line="240" w:lineRule="auto"/>
        <w:ind w:left="284" w:hanging="284"/>
        <w:textAlignment w:val="auto"/>
        <w:rPr>
          <w:rFonts w:ascii="Arial" w:hAnsi="Arial" w:cs="Arial"/>
        </w:rPr>
      </w:pPr>
      <w:r w:rsidRPr="00124505">
        <w:rPr>
          <w:rFonts w:ascii="Arial" w:hAnsi="Arial" w:cs="Arial"/>
        </w:rPr>
        <w:t>Ponadto Odbiorca oświadcza, że dysponuje tytułem prawnym do korzystania z obiektów, do których ma być dostarczana energia elektryczna na podstawie niniejszej Umowy.</w:t>
      </w:r>
    </w:p>
    <w:p w:rsidR="0093607F" w:rsidRPr="00124505" w:rsidRDefault="0093607F" w:rsidP="0093607F">
      <w:pPr>
        <w:pStyle w:val="NormalnyWeb"/>
        <w:widowControl/>
        <w:numPr>
          <w:ilvl w:val="0"/>
          <w:numId w:val="2"/>
        </w:numPr>
        <w:adjustRightInd/>
        <w:spacing w:before="0" w:beforeAutospacing="0" w:after="0" w:afterAutospacing="0" w:line="240" w:lineRule="auto"/>
        <w:ind w:left="284" w:hanging="284"/>
        <w:textAlignment w:val="auto"/>
        <w:rPr>
          <w:rFonts w:ascii="Arial" w:hAnsi="Arial" w:cs="Arial"/>
        </w:rPr>
      </w:pPr>
      <w:r w:rsidRPr="00124505">
        <w:rPr>
          <w:rFonts w:ascii="Arial" w:hAnsi="Arial" w:cs="Arial"/>
        </w:rPr>
        <w:t>Sprzedawca zobowiązuje się sprzedawać energię elektryczną dla zasi</w:t>
      </w:r>
      <w:r>
        <w:rPr>
          <w:rFonts w:ascii="Arial" w:hAnsi="Arial" w:cs="Arial"/>
        </w:rPr>
        <w:t>lania obiektów o których mowa w </w:t>
      </w:r>
      <w:r w:rsidRPr="00124505">
        <w:rPr>
          <w:rFonts w:ascii="Arial" w:hAnsi="Arial" w:cs="Arial"/>
        </w:rPr>
        <w:t>pkt.3, a Odbiorca zobowiązuje się do odbioru energii w tych obiektach.</w:t>
      </w:r>
    </w:p>
    <w:p w:rsidR="0093607F" w:rsidRPr="00124505" w:rsidRDefault="0093607F" w:rsidP="0093607F">
      <w:pPr>
        <w:pStyle w:val="NormalnyWeb"/>
        <w:widowControl/>
        <w:numPr>
          <w:ilvl w:val="0"/>
          <w:numId w:val="2"/>
        </w:numPr>
        <w:adjustRightInd/>
        <w:spacing w:before="0" w:beforeAutospacing="0" w:after="0" w:afterAutospacing="0" w:line="240" w:lineRule="auto"/>
        <w:ind w:left="284" w:hanging="284"/>
        <w:textAlignment w:val="auto"/>
        <w:rPr>
          <w:rFonts w:ascii="Arial" w:hAnsi="Arial" w:cs="Arial"/>
        </w:rPr>
      </w:pPr>
      <w:r w:rsidRPr="00124505">
        <w:rPr>
          <w:rFonts w:ascii="Arial" w:hAnsi="Arial" w:cs="Arial"/>
        </w:rPr>
        <w:t>Ilości sprzedanej Odbiorcy energii elektrycznej ustala się w oparciu o udostępnione Sprzedawcy dane pomiarowo – rozliczeniowe dla miejsc dostarczania zgodnie z Umową o świadczenie usług dystrybucji energii elektrycznej, o której  mowa w pkt. 2,zgromadzone w systemach pomiarowych OSD.</w:t>
      </w:r>
    </w:p>
    <w:p w:rsidR="0093607F" w:rsidRPr="00124505" w:rsidRDefault="0093607F" w:rsidP="0093607F">
      <w:pPr>
        <w:pStyle w:val="NormalnyWeb"/>
        <w:widowControl/>
        <w:numPr>
          <w:ilvl w:val="0"/>
          <w:numId w:val="2"/>
        </w:numPr>
        <w:adjustRightInd/>
        <w:spacing w:before="0" w:beforeAutospacing="0" w:after="0" w:afterAutospacing="0" w:line="240" w:lineRule="auto"/>
        <w:ind w:left="284" w:hanging="284"/>
        <w:textAlignment w:val="auto"/>
        <w:rPr>
          <w:rFonts w:ascii="Arial" w:hAnsi="Arial" w:cs="Arial"/>
        </w:rPr>
      </w:pPr>
      <w:r w:rsidRPr="00124505">
        <w:rPr>
          <w:rFonts w:ascii="Arial" w:hAnsi="Arial" w:cs="Arial"/>
        </w:rPr>
        <w:t>Dane pomiarowo – rozliczeniowe udostępniane są Sprzedawcy przez OSD, do którego sieci przyłączony jest Odbiorca na podstawie upoważnienia, o którym mowa pkt. 5.</w:t>
      </w:r>
    </w:p>
    <w:p w:rsidR="0093607F" w:rsidRPr="00124505" w:rsidRDefault="0093607F" w:rsidP="0093607F">
      <w:pPr>
        <w:pStyle w:val="NormalnyWeb"/>
        <w:widowControl/>
        <w:adjustRightInd/>
        <w:spacing w:before="0" w:beforeAutospacing="0" w:after="0" w:afterAutospacing="0" w:line="240" w:lineRule="auto"/>
        <w:textAlignment w:val="auto"/>
        <w:rPr>
          <w:rFonts w:ascii="Arial" w:hAnsi="Arial" w:cs="Arial"/>
        </w:rPr>
      </w:pPr>
    </w:p>
    <w:p w:rsidR="0093607F" w:rsidRPr="00124505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24505">
        <w:rPr>
          <w:rFonts w:ascii="Arial" w:hAnsi="Arial" w:cs="Arial"/>
          <w:b/>
          <w:bCs/>
          <w:sz w:val="20"/>
        </w:rPr>
        <w:t>§ 2</w:t>
      </w:r>
    </w:p>
    <w:p w:rsidR="0093607F" w:rsidRPr="00124505" w:rsidRDefault="0093607F" w:rsidP="0093607F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</w:t>
      </w:r>
      <w:r w:rsidR="00A1141D">
        <w:rPr>
          <w:rFonts w:ascii="Arial" w:hAnsi="Arial" w:cs="Arial"/>
          <w:sz w:val="20"/>
        </w:rPr>
        <w:t xml:space="preserve">      </w:t>
      </w:r>
      <w:r w:rsidRPr="00124505">
        <w:rPr>
          <w:rFonts w:ascii="Arial" w:hAnsi="Arial" w:cs="Arial"/>
          <w:sz w:val="20"/>
        </w:rPr>
        <w:t>Strony zgodnie przyjmują, że podstawę do ustalenia i realizacji warunków Umowy stanowią:</w:t>
      </w:r>
    </w:p>
    <w:p w:rsidR="0093607F" w:rsidRPr="00124505" w:rsidRDefault="0093607F" w:rsidP="0093607F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Pr="00124505">
        <w:rPr>
          <w:rFonts w:ascii="Arial" w:hAnsi="Arial" w:cs="Arial"/>
          <w:sz w:val="20"/>
        </w:rPr>
        <w:t>1)</w:t>
      </w:r>
      <w:r>
        <w:rPr>
          <w:rFonts w:ascii="Arial" w:hAnsi="Arial" w:cs="Arial"/>
          <w:sz w:val="20"/>
        </w:rPr>
        <w:t xml:space="preserve">   </w:t>
      </w:r>
      <w:r w:rsidRPr="00124505">
        <w:rPr>
          <w:rFonts w:ascii="Arial" w:hAnsi="Arial" w:cs="Arial"/>
          <w:sz w:val="20"/>
        </w:rPr>
        <w:t xml:space="preserve"> przepisy Kodeksu cywilnego,</w:t>
      </w:r>
    </w:p>
    <w:p w:rsidR="0093607F" w:rsidRPr="00CA4C72" w:rsidRDefault="0093607F" w:rsidP="0093607F">
      <w:pPr>
        <w:widowControl/>
        <w:numPr>
          <w:ilvl w:val="0"/>
          <w:numId w:val="10"/>
        </w:numPr>
        <w:tabs>
          <w:tab w:val="clear" w:pos="720"/>
        </w:tabs>
        <w:autoSpaceDE w:val="0"/>
        <w:autoSpaceDN w:val="0"/>
        <w:adjustRightInd w:val="0"/>
        <w:ind w:hanging="436"/>
        <w:jc w:val="both"/>
        <w:rPr>
          <w:rFonts w:ascii="Arial" w:hAnsi="Arial" w:cs="Arial"/>
          <w:sz w:val="20"/>
        </w:rPr>
      </w:pPr>
      <w:r w:rsidRPr="00CA4C72">
        <w:rPr>
          <w:rFonts w:ascii="Arial" w:hAnsi="Arial" w:cs="Arial"/>
          <w:sz w:val="20"/>
        </w:rPr>
        <w:t xml:space="preserve">przepisy </w:t>
      </w:r>
      <w:r w:rsidR="00CA4C72" w:rsidRPr="00CA4C72">
        <w:rPr>
          <w:rFonts w:ascii="Arial" w:hAnsi="Arial" w:cs="Arial"/>
          <w:sz w:val="20"/>
        </w:rPr>
        <w:t xml:space="preserve">ustawy z dnia 10 kwietnia 1997 r. Prawo energetyczne (Dz. U. z 2018 r. poz. 755 z </w:t>
      </w:r>
      <w:proofErr w:type="spellStart"/>
      <w:r w:rsidR="00CA4C72" w:rsidRPr="00CA4C72">
        <w:rPr>
          <w:rFonts w:ascii="Arial" w:hAnsi="Arial" w:cs="Arial"/>
          <w:sz w:val="20"/>
        </w:rPr>
        <w:t>późn</w:t>
      </w:r>
      <w:proofErr w:type="spellEnd"/>
      <w:r w:rsidR="00CA4C72" w:rsidRPr="00CA4C72">
        <w:rPr>
          <w:rFonts w:ascii="Arial" w:hAnsi="Arial" w:cs="Arial"/>
          <w:sz w:val="20"/>
        </w:rPr>
        <w:t>. zm.)</w:t>
      </w:r>
      <w:r w:rsidRPr="00CA4C72">
        <w:rPr>
          <w:rFonts w:ascii="Arial" w:hAnsi="Arial" w:cs="Arial"/>
          <w:sz w:val="20"/>
        </w:rPr>
        <w:t xml:space="preserve">.  </w:t>
      </w:r>
    </w:p>
    <w:p w:rsidR="0093607F" w:rsidRPr="00124505" w:rsidRDefault="0093607F" w:rsidP="0093607F">
      <w:pPr>
        <w:widowControl/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sz w:val="20"/>
        </w:rPr>
      </w:pPr>
      <w:r w:rsidRPr="00124505">
        <w:rPr>
          <w:rFonts w:ascii="Arial" w:hAnsi="Arial" w:cs="Arial"/>
          <w:sz w:val="20"/>
        </w:rPr>
        <w:t xml:space="preserve">3) </w:t>
      </w:r>
      <w:r>
        <w:rPr>
          <w:rFonts w:ascii="Arial" w:hAnsi="Arial" w:cs="Arial"/>
          <w:sz w:val="20"/>
        </w:rPr>
        <w:t xml:space="preserve"> </w:t>
      </w:r>
      <w:r w:rsidRPr="00124505">
        <w:rPr>
          <w:rFonts w:ascii="Arial" w:hAnsi="Arial" w:cs="Arial"/>
          <w:sz w:val="20"/>
        </w:rPr>
        <w:t>przepisy Rozporządzenia Ministra Gospodarki z dnia 4 maja 2007 r. w sprawie</w:t>
      </w:r>
      <w:r>
        <w:rPr>
          <w:rFonts w:ascii="Arial" w:hAnsi="Arial" w:cs="Arial"/>
          <w:sz w:val="20"/>
        </w:rPr>
        <w:t xml:space="preserve"> </w:t>
      </w:r>
      <w:r w:rsidRPr="00124505">
        <w:rPr>
          <w:rFonts w:ascii="Arial" w:hAnsi="Arial" w:cs="Arial"/>
          <w:sz w:val="20"/>
        </w:rPr>
        <w:t>szczegółowych warunków funkcjonowania systemu elektroenergetycznego (Dz. U. Nr 93,</w:t>
      </w:r>
      <w:r>
        <w:rPr>
          <w:rFonts w:ascii="Arial" w:hAnsi="Arial" w:cs="Arial"/>
          <w:sz w:val="20"/>
        </w:rPr>
        <w:t xml:space="preserve"> </w:t>
      </w:r>
      <w:r w:rsidR="00235CBF">
        <w:rPr>
          <w:rFonts w:ascii="Arial" w:hAnsi="Arial" w:cs="Arial"/>
          <w:sz w:val="20"/>
        </w:rPr>
        <w:t xml:space="preserve">poz. 623 z </w:t>
      </w:r>
      <w:proofErr w:type="spellStart"/>
      <w:r w:rsidR="00235CBF">
        <w:rPr>
          <w:rFonts w:ascii="Arial" w:hAnsi="Arial" w:cs="Arial"/>
          <w:sz w:val="20"/>
        </w:rPr>
        <w:t>późn</w:t>
      </w:r>
      <w:proofErr w:type="spellEnd"/>
      <w:r w:rsidR="00235CBF">
        <w:rPr>
          <w:rFonts w:ascii="Arial" w:hAnsi="Arial" w:cs="Arial"/>
          <w:sz w:val="20"/>
        </w:rPr>
        <w:t xml:space="preserve">. </w:t>
      </w:r>
      <w:proofErr w:type="spellStart"/>
      <w:r w:rsidR="00235CBF">
        <w:rPr>
          <w:rFonts w:ascii="Arial" w:hAnsi="Arial" w:cs="Arial"/>
          <w:sz w:val="20"/>
        </w:rPr>
        <w:t>zm</w:t>
      </w:r>
      <w:proofErr w:type="spellEnd"/>
      <w:r w:rsidRPr="00124505">
        <w:rPr>
          <w:rFonts w:ascii="Arial" w:hAnsi="Arial" w:cs="Arial"/>
          <w:sz w:val="20"/>
        </w:rPr>
        <w:t xml:space="preserve">), </w:t>
      </w:r>
      <w:r w:rsidR="005F470A">
        <w:rPr>
          <w:rFonts w:ascii="Arial" w:hAnsi="Arial" w:cs="Arial"/>
          <w:sz w:val="20"/>
        </w:rPr>
        <w:t xml:space="preserve"> </w:t>
      </w:r>
    </w:p>
    <w:p w:rsidR="0093607F" w:rsidRPr="00124505" w:rsidRDefault="0093607F" w:rsidP="0093607F">
      <w:pPr>
        <w:widowControl/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sz w:val="20"/>
        </w:rPr>
      </w:pPr>
      <w:r w:rsidRPr="00124505">
        <w:rPr>
          <w:rFonts w:ascii="Arial" w:hAnsi="Arial" w:cs="Arial"/>
          <w:sz w:val="20"/>
        </w:rPr>
        <w:t xml:space="preserve">4) </w:t>
      </w:r>
      <w:r>
        <w:rPr>
          <w:rFonts w:ascii="Arial" w:hAnsi="Arial" w:cs="Arial"/>
          <w:sz w:val="20"/>
        </w:rPr>
        <w:t xml:space="preserve">   </w:t>
      </w:r>
      <w:r w:rsidRPr="00124505">
        <w:rPr>
          <w:rFonts w:ascii="Arial" w:hAnsi="Arial" w:cs="Arial"/>
          <w:sz w:val="20"/>
        </w:rPr>
        <w:t>Przepisy ustawy z dnia 29 stycznia 2004 r. Prawo zamówień publicznych</w:t>
      </w:r>
      <w:r>
        <w:rPr>
          <w:rFonts w:ascii="Arial" w:hAnsi="Arial" w:cs="Arial"/>
          <w:sz w:val="20"/>
        </w:rPr>
        <w:t xml:space="preserve"> (</w:t>
      </w:r>
      <w:r w:rsidR="00A1141D">
        <w:rPr>
          <w:rFonts w:ascii="Arial" w:hAnsi="Arial" w:cs="Arial"/>
          <w:sz w:val="20"/>
        </w:rPr>
        <w:t>Dz.U. z 2018 r poz. 1986</w:t>
      </w:r>
      <w:r w:rsidR="00235CBF">
        <w:rPr>
          <w:rFonts w:ascii="Arial" w:hAnsi="Arial" w:cs="Arial"/>
          <w:sz w:val="20"/>
        </w:rPr>
        <w:t xml:space="preserve"> z </w:t>
      </w:r>
      <w:r w:rsidRPr="000B6830">
        <w:rPr>
          <w:rFonts w:ascii="Arial" w:hAnsi="Arial" w:cs="Arial"/>
          <w:sz w:val="20"/>
        </w:rPr>
        <w:t>pó</w:t>
      </w:r>
      <w:r w:rsidRPr="000B6830">
        <w:rPr>
          <w:rFonts w:ascii="Arial" w:hAnsi="Arial" w:cs="Arial" w:hint="cs"/>
          <w:sz w:val="20"/>
        </w:rPr>
        <w:t>ź</w:t>
      </w:r>
      <w:r w:rsidRPr="000B6830">
        <w:rPr>
          <w:rFonts w:ascii="Arial" w:hAnsi="Arial" w:cs="Arial"/>
          <w:sz w:val="20"/>
        </w:rPr>
        <w:t>n.zm</w:t>
      </w:r>
      <w:r w:rsidRPr="00124505">
        <w:rPr>
          <w:rFonts w:ascii="Arial" w:hAnsi="Arial" w:cs="Arial"/>
          <w:sz w:val="20"/>
        </w:rPr>
        <w:t>)</w:t>
      </w:r>
    </w:p>
    <w:p w:rsidR="0093607F" w:rsidRDefault="0093607F" w:rsidP="0093607F">
      <w:pPr>
        <w:widowControl/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Pr="00124505">
        <w:rPr>
          <w:rFonts w:ascii="Arial" w:hAnsi="Arial" w:cs="Arial"/>
          <w:sz w:val="20"/>
        </w:rPr>
        <w:t xml:space="preserve">5) </w:t>
      </w:r>
      <w:r>
        <w:rPr>
          <w:rFonts w:ascii="Arial" w:hAnsi="Arial" w:cs="Arial"/>
          <w:sz w:val="20"/>
        </w:rPr>
        <w:t xml:space="preserve"> </w:t>
      </w:r>
      <w:r w:rsidR="000103A5">
        <w:rPr>
          <w:rFonts w:ascii="Arial" w:hAnsi="Arial" w:cs="Arial"/>
          <w:sz w:val="20"/>
        </w:rPr>
        <w:t xml:space="preserve">  </w:t>
      </w:r>
      <w:r w:rsidRPr="00124505">
        <w:rPr>
          <w:rFonts w:ascii="Arial" w:hAnsi="Arial" w:cs="Arial"/>
          <w:sz w:val="20"/>
        </w:rPr>
        <w:t xml:space="preserve">Specyfikacja Istotnych Warunków Zamówienia </w:t>
      </w:r>
      <w:r w:rsidR="00A1141D">
        <w:rPr>
          <w:rFonts w:ascii="Arial" w:hAnsi="Arial" w:cs="Arial"/>
          <w:sz w:val="20"/>
        </w:rPr>
        <w:t xml:space="preserve">- </w:t>
      </w:r>
      <w:r w:rsidRPr="00124505">
        <w:rPr>
          <w:rFonts w:ascii="Arial" w:hAnsi="Arial" w:cs="Arial"/>
          <w:sz w:val="20"/>
        </w:rPr>
        <w:t>oferta Sprzedawcy</w:t>
      </w:r>
    </w:p>
    <w:p w:rsidR="00304494" w:rsidRPr="00124505" w:rsidRDefault="00304494" w:rsidP="00422834">
      <w:pPr>
        <w:widowControl/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93607F" w:rsidRPr="00124505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24505">
        <w:rPr>
          <w:rFonts w:ascii="Arial" w:hAnsi="Arial" w:cs="Arial"/>
          <w:b/>
          <w:bCs/>
          <w:sz w:val="20"/>
        </w:rPr>
        <w:t>§ 3</w:t>
      </w:r>
    </w:p>
    <w:p w:rsidR="0093607F" w:rsidRPr="00422834" w:rsidRDefault="0093607F" w:rsidP="00703F35">
      <w:pPr>
        <w:widowControl/>
        <w:suppressAutoHyphens w:val="0"/>
        <w:ind w:left="284"/>
        <w:jc w:val="both"/>
        <w:rPr>
          <w:rFonts w:ascii="Arial" w:eastAsia="Times New Roman" w:hAnsi="Arial" w:cs="Arial"/>
          <w:color w:val="auto"/>
          <w:sz w:val="20"/>
          <w:lang w:eastAsia="pl-PL"/>
        </w:rPr>
      </w:pPr>
      <w:r w:rsidRPr="00422834">
        <w:rPr>
          <w:rFonts w:ascii="Arial" w:eastAsia="Times New Roman" w:hAnsi="Arial" w:cs="Arial"/>
          <w:color w:val="auto"/>
          <w:sz w:val="20"/>
          <w:lang w:eastAsia="pl-PL"/>
        </w:rPr>
        <w:t>Sprzedawca zobowiązuje się dostarczać energię:</w:t>
      </w:r>
    </w:p>
    <w:p w:rsidR="0093607F" w:rsidRPr="00422834" w:rsidRDefault="001A7452" w:rsidP="00703F35">
      <w:pPr>
        <w:widowControl/>
        <w:suppressAutoHyphens w:val="0"/>
        <w:ind w:left="284"/>
        <w:jc w:val="both"/>
        <w:rPr>
          <w:rFonts w:ascii="Arial" w:eastAsia="Times New Roman" w:hAnsi="Arial" w:cs="Arial"/>
          <w:color w:val="auto"/>
          <w:sz w:val="20"/>
          <w:lang w:eastAsia="pl-PL"/>
        </w:rPr>
      </w:pPr>
      <w:r>
        <w:rPr>
          <w:rFonts w:ascii="Arial" w:eastAsia="Times New Roman" w:hAnsi="Arial" w:cs="Arial"/>
          <w:color w:val="auto"/>
          <w:sz w:val="20"/>
          <w:lang w:eastAsia="pl-PL"/>
        </w:rPr>
        <w:t>w taryfie B23 w ilości 141</w:t>
      </w:r>
      <w:r w:rsidR="00422834" w:rsidRPr="00422834">
        <w:rPr>
          <w:rFonts w:ascii="Arial" w:eastAsia="Times New Roman" w:hAnsi="Arial" w:cs="Arial"/>
          <w:color w:val="auto"/>
          <w:sz w:val="20"/>
          <w:lang w:eastAsia="pl-PL"/>
        </w:rPr>
        <w:t>0</w:t>
      </w:r>
      <w:r w:rsidR="0093607F" w:rsidRPr="00422834">
        <w:rPr>
          <w:rFonts w:ascii="Arial" w:eastAsia="Times New Roman" w:hAnsi="Arial" w:cs="Arial"/>
          <w:color w:val="auto"/>
          <w:sz w:val="20"/>
          <w:lang w:eastAsia="pl-PL"/>
        </w:rPr>
        <w:t xml:space="preserve"> MW/h na rok </w:t>
      </w:r>
      <w:r>
        <w:rPr>
          <w:rFonts w:ascii="Arial" w:eastAsia="Times New Roman" w:hAnsi="Arial" w:cs="Arial"/>
          <w:color w:val="auto"/>
          <w:sz w:val="20"/>
          <w:lang w:eastAsia="pl-PL"/>
        </w:rPr>
        <w:t xml:space="preserve"> w tym szczyt przedpołudniowy 34</w:t>
      </w:r>
      <w:r w:rsidR="0093607F" w:rsidRPr="00422834">
        <w:rPr>
          <w:rFonts w:ascii="Arial" w:eastAsia="Times New Roman" w:hAnsi="Arial" w:cs="Arial"/>
          <w:color w:val="auto"/>
          <w:sz w:val="20"/>
          <w:lang w:eastAsia="pl-PL"/>
        </w:rPr>
        <w:t>0 MW/h na rok, szczyt popołudniowy 170 MW/h na rok, pozostałe godziny</w:t>
      </w:r>
      <w:r>
        <w:rPr>
          <w:rFonts w:ascii="Arial" w:eastAsia="Times New Roman" w:hAnsi="Arial" w:cs="Arial"/>
          <w:color w:val="auto"/>
          <w:sz w:val="20"/>
          <w:lang w:eastAsia="pl-PL"/>
        </w:rPr>
        <w:t xml:space="preserve"> 90</w:t>
      </w:r>
      <w:r w:rsidR="005F470A">
        <w:rPr>
          <w:rFonts w:ascii="Arial" w:eastAsia="Times New Roman" w:hAnsi="Arial" w:cs="Arial"/>
          <w:color w:val="auto"/>
          <w:sz w:val="20"/>
          <w:lang w:eastAsia="pl-PL"/>
        </w:rPr>
        <w:t>0 MW/h na rok</w:t>
      </w:r>
      <w:r w:rsidR="0093607F" w:rsidRPr="00422834">
        <w:rPr>
          <w:rFonts w:ascii="Arial" w:eastAsia="Times New Roman" w:hAnsi="Arial" w:cs="Arial"/>
          <w:color w:val="auto"/>
          <w:sz w:val="20"/>
          <w:lang w:eastAsia="pl-PL"/>
        </w:rPr>
        <w:t xml:space="preserve"> przy zapewnieniu standardów jakościowych obsługi odbiorców zgodnych z obowiązującym prawem</w:t>
      </w:r>
    </w:p>
    <w:p w:rsidR="0093607F" w:rsidRPr="00EA5EBF" w:rsidRDefault="0093607F" w:rsidP="0093607F">
      <w:pPr>
        <w:widowControl/>
        <w:suppressAutoHyphens w:val="0"/>
        <w:rPr>
          <w:rFonts w:ascii="Arial" w:eastAsia="Times New Roman" w:hAnsi="Arial" w:cs="Arial"/>
          <w:color w:val="auto"/>
          <w:sz w:val="20"/>
          <w:lang w:eastAsia="pl-PL"/>
        </w:rPr>
      </w:pPr>
    </w:p>
    <w:p w:rsidR="0093607F" w:rsidRPr="00124505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24505">
        <w:rPr>
          <w:rFonts w:ascii="Arial" w:hAnsi="Arial" w:cs="Arial"/>
          <w:b/>
          <w:bCs/>
          <w:sz w:val="20"/>
        </w:rPr>
        <w:t>§ 4</w:t>
      </w:r>
    </w:p>
    <w:p w:rsidR="0093607F" w:rsidRPr="00124505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24505">
        <w:rPr>
          <w:rFonts w:ascii="Arial" w:hAnsi="Arial" w:cs="Arial"/>
          <w:b/>
          <w:bCs/>
          <w:sz w:val="20"/>
        </w:rPr>
        <w:t>Obowiązki Stron</w:t>
      </w:r>
    </w:p>
    <w:p w:rsidR="0093607F" w:rsidRPr="00124505" w:rsidRDefault="0093607F" w:rsidP="0093607F">
      <w:pPr>
        <w:autoSpaceDE w:val="0"/>
        <w:autoSpaceDN w:val="0"/>
        <w:adjustRightInd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Pr="00124505">
        <w:rPr>
          <w:rFonts w:ascii="Arial" w:hAnsi="Arial" w:cs="Arial"/>
          <w:sz w:val="20"/>
        </w:rPr>
        <w:t>Strony zobowiązują się do:</w:t>
      </w:r>
    </w:p>
    <w:p w:rsidR="0093607F" w:rsidRPr="00124505" w:rsidRDefault="0093607F" w:rsidP="0093607F">
      <w:pPr>
        <w:pStyle w:val="Akapitzlist1"/>
        <w:numPr>
          <w:ilvl w:val="0"/>
          <w:numId w:val="7"/>
        </w:numPr>
        <w:tabs>
          <w:tab w:val="clear" w:pos="446"/>
          <w:tab w:val="num" w:pos="142"/>
        </w:tabs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24505">
        <w:rPr>
          <w:rFonts w:ascii="Arial" w:hAnsi="Arial" w:cs="Arial"/>
          <w:sz w:val="20"/>
          <w:szCs w:val="20"/>
        </w:rPr>
        <w:t>aktualizowania wszelkich danych zawartych w Umowie mających wpływ na jej realizację, w formie pisemnej pod rygorem nieważności. W szczególności Odbiorca obowiązany jest poinformować pisemnie Sprzedawcę o zmianie adresu korespondencyjnego. Naruszenie obowią</w:t>
      </w:r>
      <w:r w:rsidR="00FA11EE">
        <w:rPr>
          <w:rFonts w:ascii="Arial" w:hAnsi="Arial" w:cs="Arial"/>
          <w:sz w:val="20"/>
          <w:szCs w:val="20"/>
        </w:rPr>
        <w:t>zku powiadomienia Sprzedawcy o </w:t>
      </w:r>
      <w:r w:rsidRPr="00124505">
        <w:rPr>
          <w:rFonts w:ascii="Arial" w:hAnsi="Arial" w:cs="Arial"/>
          <w:sz w:val="20"/>
          <w:szCs w:val="20"/>
        </w:rPr>
        <w:t>zmianie danych korespondencyjnych powoduje, że doręczenie na adres określony powyżej lub adres wskazany później przez Odbiorcę, będzie uznane za skuteczne,</w:t>
      </w:r>
    </w:p>
    <w:p w:rsidR="0093607F" w:rsidRPr="00124505" w:rsidRDefault="0093607F" w:rsidP="0093607F">
      <w:pPr>
        <w:pStyle w:val="Akapitzlist1"/>
        <w:numPr>
          <w:ilvl w:val="0"/>
          <w:numId w:val="7"/>
        </w:numPr>
        <w:tabs>
          <w:tab w:val="clear" w:pos="446"/>
          <w:tab w:val="num" w:pos="142"/>
        </w:tabs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24505">
        <w:rPr>
          <w:rFonts w:ascii="Arial" w:hAnsi="Arial" w:cs="Arial"/>
          <w:sz w:val="20"/>
          <w:szCs w:val="20"/>
        </w:rPr>
        <w:t>umożliwienia wglądu do materiałów stanowiących podstawę do rozliczeń,</w:t>
      </w:r>
    </w:p>
    <w:p w:rsidR="0093607F" w:rsidRDefault="0093607F" w:rsidP="0093607F">
      <w:pPr>
        <w:pStyle w:val="Akapitzlist1"/>
        <w:suppressAutoHyphens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93607F" w:rsidRPr="00124505" w:rsidRDefault="0093607F" w:rsidP="0093607F">
      <w:pPr>
        <w:pStyle w:val="Akapitzlist1"/>
        <w:suppressAutoHyphens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/>
          <w:sz w:val="20"/>
          <w:szCs w:val="20"/>
        </w:rPr>
      </w:pPr>
    </w:p>
    <w:p w:rsidR="0093607F" w:rsidRPr="00124505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24505">
        <w:rPr>
          <w:rFonts w:ascii="Arial" w:hAnsi="Arial" w:cs="Arial"/>
          <w:b/>
          <w:bCs/>
          <w:sz w:val="20"/>
        </w:rPr>
        <w:t xml:space="preserve">§ 5 </w:t>
      </w:r>
    </w:p>
    <w:p w:rsidR="0093607F" w:rsidRPr="00124505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24505">
        <w:rPr>
          <w:rFonts w:ascii="Arial" w:hAnsi="Arial" w:cs="Arial"/>
          <w:b/>
          <w:bCs/>
          <w:sz w:val="20"/>
        </w:rPr>
        <w:t>Obowiązki Sprzedawcy</w:t>
      </w:r>
    </w:p>
    <w:p w:rsidR="0093607F" w:rsidRPr="00124505" w:rsidRDefault="0093607F" w:rsidP="0093607F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Pr="00124505">
        <w:rPr>
          <w:rFonts w:ascii="Arial" w:hAnsi="Arial" w:cs="Arial"/>
          <w:sz w:val="20"/>
        </w:rPr>
        <w:t>Sprzedawca zobowiązuje się do:</w:t>
      </w:r>
    </w:p>
    <w:p w:rsidR="0093607F" w:rsidRPr="00124505" w:rsidRDefault="0093607F" w:rsidP="0093607F">
      <w:pPr>
        <w:pStyle w:val="Akapitzlist1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sprzedaży energii </w:t>
      </w:r>
      <w:r w:rsidR="00FA11EE">
        <w:rPr>
          <w:rFonts w:ascii="Arial" w:hAnsi="Arial" w:cs="Arial"/>
          <w:sz w:val="20"/>
          <w:szCs w:val="20"/>
        </w:rPr>
        <w:t>w ilości (</w:t>
      </w:r>
      <w:r w:rsidRPr="00124505">
        <w:rPr>
          <w:rFonts w:ascii="Arial" w:hAnsi="Arial" w:cs="Arial"/>
          <w:sz w:val="20"/>
          <w:szCs w:val="20"/>
        </w:rPr>
        <w:t>szacunkowa ilość dostarczonej energ</w:t>
      </w:r>
      <w:r>
        <w:rPr>
          <w:rFonts w:ascii="Arial" w:hAnsi="Arial" w:cs="Arial"/>
          <w:sz w:val="20"/>
          <w:szCs w:val="20"/>
        </w:rPr>
        <w:t xml:space="preserve">ii (+,- 20) w oknie dostawy </w:t>
      </w:r>
      <w:r w:rsidR="00FA4F75">
        <w:rPr>
          <w:rFonts w:ascii="Arial" w:hAnsi="Arial" w:cs="Arial"/>
          <w:sz w:val="20"/>
          <w:szCs w:val="20"/>
        </w:rPr>
        <w:t>141</w:t>
      </w:r>
      <w:r w:rsidR="00422834" w:rsidRPr="00422834">
        <w:rPr>
          <w:rFonts w:ascii="Arial" w:hAnsi="Arial" w:cs="Arial"/>
          <w:sz w:val="20"/>
          <w:szCs w:val="20"/>
        </w:rPr>
        <w:t>0</w:t>
      </w:r>
      <w:r w:rsidRPr="00A23C02">
        <w:rPr>
          <w:rFonts w:ascii="Arial" w:hAnsi="Arial" w:cs="Arial"/>
          <w:color w:val="FF0000"/>
          <w:sz w:val="20"/>
          <w:szCs w:val="20"/>
        </w:rPr>
        <w:t xml:space="preserve"> </w:t>
      </w:r>
      <w:r w:rsidRPr="00124505">
        <w:rPr>
          <w:rFonts w:ascii="Arial" w:hAnsi="Arial" w:cs="Arial"/>
          <w:sz w:val="20"/>
          <w:szCs w:val="20"/>
        </w:rPr>
        <w:t>MW</w:t>
      </w:r>
      <w:r>
        <w:rPr>
          <w:rFonts w:ascii="Arial" w:hAnsi="Arial" w:cs="Arial"/>
          <w:sz w:val="20"/>
          <w:szCs w:val="20"/>
        </w:rPr>
        <w:t>h</w:t>
      </w:r>
      <w:r w:rsidRPr="00124505">
        <w:rPr>
          <w:rFonts w:ascii="Arial" w:hAnsi="Arial" w:cs="Arial"/>
          <w:sz w:val="20"/>
          <w:szCs w:val="20"/>
        </w:rPr>
        <w:t>/rok, pokrywającej całkowite zapotrzebowanie na energię elektryczną,</w:t>
      </w:r>
    </w:p>
    <w:p w:rsidR="0093607F" w:rsidRPr="00124505" w:rsidRDefault="0093607F" w:rsidP="0093607F">
      <w:pPr>
        <w:pStyle w:val="Akapitzlist1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24505">
        <w:rPr>
          <w:rFonts w:ascii="Arial" w:hAnsi="Arial" w:cs="Arial"/>
          <w:sz w:val="20"/>
          <w:szCs w:val="20"/>
        </w:rPr>
        <w:t>przestrzegania aktualnie obowiązujących przepisów w zakresie sprzedaży, o których mowa w § 2 niniejszej umowy,</w:t>
      </w:r>
    </w:p>
    <w:p w:rsidR="0093607F" w:rsidRPr="00124505" w:rsidRDefault="0093607F" w:rsidP="0093607F">
      <w:pPr>
        <w:pStyle w:val="Akapitzlist1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24505">
        <w:rPr>
          <w:rFonts w:ascii="Arial" w:hAnsi="Arial" w:cs="Arial"/>
          <w:sz w:val="20"/>
          <w:szCs w:val="20"/>
        </w:rPr>
        <w:lastRenderedPageBreak/>
        <w:t>nieodpłatnego udzielania informacji o zasadach rozliczeń,</w:t>
      </w:r>
    </w:p>
    <w:p w:rsidR="0093607F" w:rsidRPr="00124505" w:rsidRDefault="0093607F" w:rsidP="0093607F">
      <w:pPr>
        <w:pStyle w:val="Akapitzlist1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24505">
        <w:rPr>
          <w:rFonts w:ascii="Arial" w:hAnsi="Arial" w:cs="Arial"/>
          <w:sz w:val="20"/>
          <w:szCs w:val="20"/>
        </w:rPr>
        <w:t xml:space="preserve">przyjmowania reklamacji i zgłoszeń dotyczących warunków realizacji niniejszej umowy, </w:t>
      </w:r>
    </w:p>
    <w:p w:rsidR="0093607F" w:rsidRPr="00124505" w:rsidRDefault="0093607F" w:rsidP="0093607F">
      <w:pPr>
        <w:pStyle w:val="Akapitzlist1"/>
        <w:numPr>
          <w:ilvl w:val="0"/>
          <w:numId w:val="5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24505">
        <w:rPr>
          <w:rFonts w:ascii="Arial" w:hAnsi="Arial" w:cs="Arial"/>
          <w:sz w:val="20"/>
          <w:szCs w:val="20"/>
        </w:rPr>
        <w:t>rozpatrywania wniosków lub reklamacji Odbiorcy w sprawie rozliczeń i udzielania odpowiedzi nie później niż w terminie 14 dni od daty złożenia wniosku lub zgłoszenia reklamacji,</w:t>
      </w:r>
    </w:p>
    <w:p w:rsidR="0093607F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:rsidR="0093607F" w:rsidRPr="00124505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24505">
        <w:rPr>
          <w:rFonts w:ascii="Arial" w:hAnsi="Arial" w:cs="Arial"/>
          <w:b/>
          <w:bCs/>
          <w:sz w:val="20"/>
        </w:rPr>
        <w:t xml:space="preserve">§ 6 </w:t>
      </w:r>
    </w:p>
    <w:p w:rsidR="0093607F" w:rsidRPr="00124505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24505">
        <w:rPr>
          <w:rFonts w:ascii="Arial" w:hAnsi="Arial" w:cs="Arial"/>
          <w:b/>
          <w:bCs/>
          <w:sz w:val="20"/>
        </w:rPr>
        <w:t>Obowiązki Odbiorcy</w:t>
      </w:r>
    </w:p>
    <w:p w:rsidR="0093607F" w:rsidRPr="00124505" w:rsidRDefault="0093607F" w:rsidP="0093607F">
      <w:pPr>
        <w:autoSpaceDE w:val="0"/>
        <w:autoSpaceDN w:val="0"/>
        <w:adjustRightInd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</w:t>
      </w:r>
      <w:r w:rsidRPr="00124505">
        <w:rPr>
          <w:rFonts w:ascii="Arial" w:hAnsi="Arial" w:cs="Arial"/>
          <w:sz w:val="20"/>
        </w:rPr>
        <w:t>Odbiorca zobowiązuje się do:</w:t>
      </w:r>
    </w:p>
    <w:p w:rsidR="0093607F" w:rsidRPr="00124505" w:rsidRDefault="0093607F" w:rsidP="0093607F">
      <w:pPr>
        <w:widowControl/>
        <w:numPr>
          <w:ilvl w:val="0"/>
          <w:numId w:val="8"/>
        </w:numPr>
        <w:tabs>
          <w:tab w:val="clear" w:pos="446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</w:rPr>
      </w:pPr>
      <w:r w:rsidRPr="00124505">
        <w:rPr>
          <w:rFonts w:ascii="Arial" w:hAnsi="Arial" w:cs="Arial"/>
          <w:sz w:val="20"/>
        </w:rPr>
        <w:t>terminowego regulowania należności za energię elektryczną i innych należności związanych ze sprzedażą energii elektrycznej,</w:t>
      </w:r>
    </w:p>
    <w:p w:rsidR="0093607F" w:rsidRPr="00124505" w:rsidRDefault="0093607F" w:rsidP="0093607F">
      <w:pPr>
        <w:widowControl/>
        <w:numPr>
          <w:ilvl w:val="0"/>
          <w:numId w:val="8"/>
        </w:numPr>
        <w:tabs>
          <w:tab w:val="clear" w:pos="446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</w:rPr>
      </w:pPr>
      <w:r w:rsidRPr="00124505">
        <w:rPr>
          <w:rFonts w:ascii="Arial" w:hAnsi="Arial" w:cs="Arial"/>
          <w:sz w:val="20"/>
        </w:rPr>
        <w:t>pobierania energii elektrycznej zgodnie z obowiązującymi przepisami i warunkami Umowy,</w:t>
      </w:r>
    </w:p>
    <w:p w:rsidR="0093607F" w:rsidRPr="00124505" w:rsidRDefault="0093607F" w:rsidP="0093607F">
      <w:pPr>
        <w:widowControl/>
        <w:numPr>
          <w:ilvl w:val="0"/>
          <w:numId w:val="8"/>
        </w:numPr>
        <w:tabs>
          <w:tab w:val="clear" w:pos="446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</w:rPr>
      </w:pPr>
      <w:r w:rsidRPr="00124505">
        <w:rPr>
          <w:rFonts w:ascii="Arial" w:hAnsi="Arial" w:cs="Arial"/>
          <w:sz w:val="20"/>
        </w:rPr>
        <w:t>niezwłocznego poinformowania Sprzedawcy o okolicznościach mających wpływ na możliwość niewłaściwego rozliczenia za energię elektryczną,</w:t>
      </w:r>
    </w:p>
    <w:p w:rsidR="0093607F" w:rsidRPr="00124505" w:rsidRDefault="0093607F" w:rsidP="0093607F">
      <w:pPr>
        <w:widowControl/>
        <w:numPr>
          <w:ilvl w:val="0"/>
          <w:numId w:val="8"/>
        </w:numPr>
        <w:tabs>
          <w:tab w:val="clear" w:pos="446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</w:rPr>
      </w:pPr>
      <w:r w:rsidRPr="00124505">
        <w:rPr>
          <w:rFonts w:ascii="Arial" w:hAnsi="Arial" w:cs="Arial"/>
          <w:sz w:val="20"/>
        </w:rPr>
        <w:t>upoważnienia Sprzedawcy w umowie, o której mowa w § 1 ust. 2 do otrzymywania danych pomiarowo - rozliczeniowych, niezbędnych do realizacji niniejszej Umowy.</w:t>
      </w:r>
    </w:p>
    <w:p w:rsidR="0093607F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:rsidR="0093607F" w:rsidRPr="00124505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24505">
        <w:rPr>
          <w:rFonts w:ascii="Arial" w:hAnsi="Arial" w:cs="Arial"/>
          <w:b/>
          <w:bCs/>
          <w:sz w:val="20"/>
        </w:rPr>
        <w:t>§ 7</w:t>
      </w:r>
    </w:p>
    <w:p w:rsidR="0093607F" w:rsidRPr="008C5131" w:rsidRDefault="0093607F" w:rsidP="009468CB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24505">
        <w:rPr>
          <w:rFonts w:ascii="Arial" w:hAnsi="Arial" w:cs="Arial"/>
          <w:b/>
          <w:bCs/>
          <w:sz w:val="20"/>
        </w:rPr>
        <w:t xml:space="preserve"> Rozliczenia i warunki płatności</w:t>
      </w:r>
    </w:p>
    <w:p w:rsidR="0093607F" w:rsidRPr="008C5131" w:rsidRDefault="0093607F" w:rsidP="0093607F">
      <w:pPr>
        <w:pStyle w:val="Akapitzlist1"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C5131">
        <w:rPr>
          <w:rFonts w:ascii="Arial" w:hAnsi="Arial" w:cs="Arial"/>
          <w:sz w:val="20"/>
          <w:szCs w:val="20"/>
        </w:rPr>
        <w:t>Wartość należności za sprzedaż energii elektrycznej przez cały czas trwania umowy obliczana będzie w oparciu o niezmienne ceny jednostkowe energii elektrycznej i stawki opłat za obsługę handlową wyszczególnione w załączniku do niniejszej umo</w:t>
      </w:r>
      <w:r w:rsidR="008C5131" w:rsidRPr="008C5131">
        <w:rPr>
          <w:rFonts w:ascii="Arial" w:hAnsi="Arial" w:cs="Arial"/>
          <w:sz w:val="20"/>
          <w:szCs w:val="20"/>
        </w:rPr>
        <w:t>wy, zgodne z ofertą przetargową</w:t>
      </w:r>
      <w:r w:rsidRPr="008C5131">
        <w:rPr>
          <w:rFonts w:ascii="Arial" w:hAnsi="Arial" w:cs="Arial"/>
          <w:sz w:val="20"/>
          <w:szCs w:val="20"/>
        </w:rPr>
        <w:t>, za wyjątkiem sytuacji, w której dokona się ustawowa zmiana stawki podatku VAT, stawki podatku akcyzowego lub w przypadku zmiany przepisów prawa powszechnie obowiązującego mających wpływ na realizację kontraktu</w:t>
      </w:r>
    </w:p>
    <w:p w:rsidR="0093607F" w:rsidRPr="00124505" w:rsidRDefault="0093607F" w:rsidP="0093607F">
      <w:pPr>
        <w:pStyle w:val="Akapitzlist1"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24505">
        <w:rPr>
          <w:rFonts w:ascii="Arial" w:hAnsi="Arial" w:cs="Arial"/>
          <w:sz w:val="20"/>
          <w:szCs w:val="20"/>
        </w:rPr>
        <w:t>Rozliczenia odbywają się na podstawie odczytów układu pomiarowo- rozliczeniowego.</w:t>
      </w:r>
    </w:p>
    <w:p w:rsidR="0093607F" w:rsidRPr="00124505" w:rsidRDefault="0093607F" w:rsidP="0093607F">
      <w:pPr>
        <w:pStyle w:val="Akapitzlist1"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24505">
        <w:rPr>
          <w:rFonts w:ascii="Arial" w:hAnsi="Arial" w:cs="Arial"/>
          <w:sz w:val="20"/>
          <w:szCs w:val="20"/>
        </w:rPr>
        <w:t xml:space="preserve">Odczytów układu pomiarowo- rozliczeniowego dokonuje upoważniony przedstawiciel OSD i udostępnia je Sprzedawcy. </w:t>
      </w:r>
    </w:p>
    <w:p w:rsidR="001773EA" w:rsidRDefault="0093607F" w:rsidP="001773EA">
      <w:pPr>
        <w:pStyle w:val="Akapitzlist1"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24505">
        <w:rPr>
          <w:rFonts w:ascii="Arial" w:hAnsi="Arial" w:cs="Arial"/>
          <w:sz w:val="20"/>
          <w:szCs w:val="20"/>
        </w:rPr>
        <w:t>Rozliczenia za sprzedaż energii elektrycznej odbywać się będą w okresach zgodnych z okresami rozliczeniowymi stosowanymi przez OSD.</w:t>
      </w:r>
    </w:p>
    <w:p w:rsidR="001773EA" w:rsidRDefault="001773EA" w:rsidP="001773EA">
      <w:pPr>
        <w:pStyle w:val="Akapitzlist1"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773EA">
        <w:rPr>
          <w:rFonts w:ascii="Arial" w:hAnsi="Arial" w:cs="Arial"/>
          <w:sz w:val="20"/>
          <w:szCs w:val="20"/>
        </w:rPr>
        <w:t>Odbiorca zobowiązuje się do zapłaty należności za otrzymaną energię elektryczną, na podstawie otrzymywanych faktur VAT, w terminie określonym w fakturze, który jednak nie może być krótszy niż 60 dni od daty wystawienia faktury VAT. Dniem zapłaty jest dzień obciążenia rachunku bankowego Odbiorcy.</w:t>
      </w:r>
    </w:p>
    <w:p w:rsidR="00DA3A7A" w:rsidRPr="001773EA" w:rsidRDefault="00DA3A7A" w:rsidP="001773EA">
      <w:pPr>
        <w:pStyle w:val="Akapitzlist1"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A3A7A">
        <w:rPr>
          <w:rFonts w:ascii="Arial" w:hAnsi="Arial" w:cs="Arial"/>
          <w:sz w:val="20"/>
          <w:szCs w:val="20"/>
        </w:rPr>
        <w:t>W przypadku powstania w wyniku rozliczeń nadpłaty, zostanie ona zaksięgowana na poczet przyszłych należności, o ile Odbiorca nie zażąda jej zwrotu, w przypadku powstania niedopłaty, będzie ona podlegała doliczeniu do pierwszej wystawianej faktury VAT</w:t>
      </w:r>
    </w:p>
    <w:p w:rsidR="0093607F" w:rsidRPr="00124505" w:rsidRDefault="0093607F" w:rsidP="0093607F">
      <w:pPr>
        <w:pStyle w:val="Akapitzlist1"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24505">
        <w:rPr>
          <w:rFonts w:ascii="Arial" w:hAnsi="Arial" w:cs="Arial"/>
          <w:sz w:val="20"/>
          <w:szCs w:val="20"/>
        </w:rPr>
        <w:t>Sprzedawca nie może zbywać przysługujących mu wobec Odbiorcy wierzytelności w innym trybie niż określony w art. 54 ust.5 ustawy z dnia</w:t>
      </w:r>
      <w:r w:rsidR="005F470A">
        <w:rPr>
          <w:rFonts w:ascii="Arial" w:hAnsi="Arial" w:cs="Arial"/>
          <w:sz w:val="20"/>
          <w:szCs w:val="20"/>
        </w:rPr>
        <w:t xml:space="preserve"> </w:t>
      </w:r>
      <w:r w:rsidRPr="00124505">
        <w:rPr>
          <w:rFonts w:ascii="Arial" w:hAnsi="Arial" w:cs="Arial"/>
          <w:sz w:val="20"/>
          <w:szCs w:val="20"/>
        </w:rPr>
        <w:t>15 kwietnia 2011r. o działalności leczniczej.</w:t>
      </w:r>
    </w:p>
    <w:p w:rsidR="0093607F" w:rsidRPr="00124505" w:rsidRDefault="0093607F" w:rsidP="0093607F">
      <w:pPr>
        <w:pStyle w:val="Akapitzlist1"/>
        <w:numPr>
          <w:ilvl w:val="0"/>
          <w:numId w:val="6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24505">
        <w:rPr>
          <w:rFonts w:ascii="Arial" w:hAnsi="Arial" w:cs="Arial"/>
          <w:sz w:val="20"/>
          <w:szCs w:val="20"/>
        </w:rPr>
        <w:t>Sprzedawca dokonuje korekty uprzednio wystawionych faktur w przypadku stwierdzenia błędów w</w:t>
      </w:r>
      <w:r>
        <w:rPr>
          <w:rFonts w:ascii="Arial" w:hAnsi="Arial" w:cs="Arial"/>
          <w:sz w:val="20"/>
          <w:szCs w:val="20"/>
        </w:rPr>
        <w:t> </w:t>
      </w:r>
      <w:r w:rsidRPr="00124505">
        <w:rPr>
          <w:rFonts w:ascii="Arial" w:hAnsi="Arial" w:cs="Arial"/>
          <w:sz w:val="20"/>
          <w:szCs w:val="20"/>
        </w:rPr>
        <w:t>pomiarze lub odczycie wskazań układu pomiarowo-rozliczeniowego, które spowodowały zawyżenie należności za pobraną energię elektryczną.</w:t>
      </w:r>
    </w:p>
    <w:p w:rsidR="0093607F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:rsidR="0093607F" w:rsidRPr="00124505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24505">
        <w:rPr>
          <w:rFonts w:ascii="Arial" w:hAnsi="Arial" w:cs="Arial"/>
          <w:b/>
          <w:bCs/>
          <w:sz w:val="20"/>
        </w:rPr>
        <w:t xml:space="preserve">§ 8 </w:t>
      </w:r>
    </w:p>
    <w:p w:rsidR="0093607F" w:rsidRPr="00124505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24505">
        <w:rPr>
          <w:rFonts w:ascii="Arial" w:hAnsi="Arial" w:cs="Arial"/>
          <w:b/>
          <w:bCs/>
          <w:sz w:val="20"/>
        </w:rPr>
        <w:t>Warunki rozwiązania umowy</w:t>
      </w:r>
    </w:p>
    <w:p w:rsidR="0093607F" w:rsidRDefault="0093607F" w:rsidP="0093607F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</w:t>
      </w:r>
      <w:r w:rsidRPr="00124505">
        <w:rPr>
          <w:rFonts w:ascii="Arial" w:hAnsi="Arial" w:cs="Arial"/>
          <w:sz w:val="20"/>
        </w:rPr>
        <w:t>Strony dopuszczają możliwość rozwiązania Umowy w wzajemnie uzgodnionym terminie.</w:t>
      </w:r>
    </w:p>
    <w:p w:rsidR="0093607F" w:rsidRPr="00124505" w:rsidRDefault="0093607F" w:rsidP="0093607F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93607F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:rsidR="0093607F" w:rsidRPr="00124505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24505">
        <w:rPr>
          <w:rFonts w:ascii="Arial" w:hAnsi="Arial" w:cs="Arial"/>
          <w:b/>
          <w:bCs/>
          <w:sz w:val="20"/>
        </w:rPr>
        <w:t xml:space="preserve">§ 9 </w:t>
      </w:r>
    </w:p>
    <w:p w:rsidR="0093607F" w:rsidRPr="00124505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24505">
        <w:rPr>
          <w:rFonts w:ascii="Arial" w:hAnsi="Arial" w:cs="Arial"/>
          <w:b/>
          <w:bCs/>
          <w:sz w:val="20"/>
        </w:rPr>
        <w:t>Odpowiedzialność Sprzedawcy za niedotrzymanie warunków Umowy</w:t>
      </w:r>
    </w:p>
    <w:p w:rsidR="0093607F" w:rsidRPr="00124505" w:rsidRDefault="0093607F" w:rsidP="0093607F">
      <w:pPr>
        <w:widowControl/>
        <w:numPr>
          <w:ilvl w:val="0"/>
          <w:numId w:val="9"/>
        </w:numPr>
        <w:tabs>
          <w:tab w:val="clear" w:pos="446"/>
          <w:tab w:val="num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</w:rPr>
      </w:pPr>
      <w:r w:rsidRPr="00124505">
        <w:rPr>
          <w:rFonts w:ascii="Arial" w:hAnsi="Arial" w:cs="Arial"/>
          <w:sz w:val="20"/>
        </w:rPr>
        <w:t>Za niedotrzymanie standardów jakościowych obsługi odbiorców, Odbiorcy na jago pisemny wniosek przysługują bonifikaty w wysokości i za zasadach, o których mowa w przepisach wskazanych w § 2 Umowy. Sprzedawca zobowiązuje się rozpatrzyć wniosek Odbiorcy  w terminie 30 dni od jego wpłynięcia.</w:t>
      </w:r>
    </w:p>
    <w:p w:rsidR="0093607F" w:rsidRPr="00121CD5" w:rsidRDefault="0093607F" w:rsidP="00121CD5">
      <w:pPr>
        <w:widowControl/>
        <w:numPr>
          <w:ilvl w:val="0"/>
          <w:numId w:val="9"/>
        </w:numPr>
        <w:tabs>
          <w:tab w:val="clear" w:pos="446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20"/>
        </w:rPr>
      </w:pPr>
      <w:r w:rsidRPr="00124505">
        <w:rPr>
          <w:rFonts w:ascii="Arial" w:hAnsi="Arial" w:cs="Arial"/>
          <w:sz w:val="20"/>
        </w:rPr>
        <w:t>Sprzedawca nie ponosi odpowiedzialności, jeżeli szkoda nastąpiła wskutek działania siły</w:t>
      </w:r>
      <w:r w:rsidR="00121CD5">
        <w:rPr>
          <w:rFonts w:ascii="Arial" w:hAnsi="Arial" w:cs="Arial"/>
          <w:sz w:val="20"/>
        </w:rPr>
        <w:t xml:space="preserve"> wyższej, działania </w:t>
      </w:r>
      <w:r w:rsidRPr="00121CD5">
        <w:rPr>
          <w:rFonts w:ascii="Arial" w:hAnsi="Arial" w:cs="Arial"/>
          <w:sz w:val="20"/>
        </w:rPr>
        <w:t>osoby trzeciej, za którą Sprzedawca nie ponosi odpowiedzialności bądź</w:t>
      </w:r>
      <w:r w:rsidR="00121CD5">
        <w:rPr>
          <w:rFonts w:ascii="Arial" w:hAnsi="Arial" w:cs="Arial"/>
          <w:sz w:val="20"/>
        </w:rPr>
        <w:t xml:space="preserve"> </w:t>
      </w:r>
      <w:r w:rsidRPr="00121CD5">
        <w:rPr>
          <w:rFonts w:ascii="Arial" w:hAnsi="Arial" w:cs="Arial"/>
          <w:sz w:val="20"/>
        </w:rPr>
        <w:t>wyłącznie z winy Odbiorcy.</w:t>
      </w:r>
    </w:p>
    <w:p w:rsidR="0093607F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:rsidR="0093607F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:rsidR="0093607F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:rsidR="0093607F" w:rsidRPr="00124505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24505">
        <w:rPr>
          <w:rFonts w:ascii="Arial" w:hAnsi="Arial" w:cs="Arial"/>
          <w:b/>
          <w:bCs/>
          <w:sz w:val="20"/>
        </w:rPr>
        <w:t xml:space="preserve">§ 10 </w:t>
      </w:r>
    </w:p>
    <w:p w:rsidR="0093607F" w:rsidRPr="00124505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  <w:r w:rsidRPr="00124505">
        <w:rPr>
          <w:rFonts w:ascii="Arial" w:hAnsi="Arial" w:cs="Arial"/>
          <w:b/>
          <w:sz w:val="20"/>
          <w:lang w:eastAsia="pl-PL"/>
        </w:rPr>
        <w:t>Zmiany do umowy</w:t>
      </w:r>
    </w:p>
    <w:p w:rsidR="0093607F" w:rsidRPr="00124505" w:rsidRDefault="0093607F" w:rsidP="0093607F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  <w:lang w:eastAsia="pl-PL"/>
        </w:rPr>
        <w:t xml:space="preserve">     </w:t>
      </w:r>
      <w:r w:rsidRPr="00124505">
        <w:rPr>
          <w:rFonts w:ascii="Arial" w:hAnsi="Arial" w:cs="Arial"/>
          <w:sz w:val="20"/>
          <w:lang w:eastAsia="pl-PL"/>
        </w:rPr>
        <w:t>Zamawiający przewiduje możliwość zmiany postanowień zawartej umowy w stosunku do treści oferty:</w:t>
      </w:r>
    </w:p>
    <w:p w:rsidR="0093607F" w:rsidRPr="00124505" w:rsidRDefault="0093607F" w:rsidP="0093607F">
      <w:pPr>
        <w:pStyle w:val="Akapitzlist1"/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124505">
        <w:rPr>
          <w:rFonts w:ascii="Arial" w:hAnsi="Arial" w:cs="Arial"/>
          <w:color w:val="000000"/>
          <w:sz w:val="20"/>
          <w:szCs w:val="20"/>
          <w:lang w:eastAsia="pl-PL"/>
        </w:rPr>
        <w:t xml:space="preserve">w zakresie ilości zużytej energii jak i układów pomiarowych, w następujących przypadkach: konieczność wprowadzenia takich zmian wynika z okoliczności, których nie można było przewidzieć w chwili zawarcia umowy lub zmiany te są korzystne dla Zamawiającego, w przypadku dokonania przyłączenia nowych obiektów, likwidacji obiektów, zmianę ilości układów pomiarowych, </w:t>
      </w:r>
    </w:p>
    <w:p w:rsidR="0093607F" w:rsidRPr="00124505" w:rsidRDefault="0093607F" w:rsidP="0093607F">
      <w:pPr>
        <w:pStyle w:val="Akapitzlist1"/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lang w:eastAsia="pl-PL"/>
        </w:rPr>
      </w:pPr>
      <w:r w:rsidRPr="00124505">
        <w:rPr>
          <w:rFonts w:ascii="Arial" w:hAnsi="Arial" w:cs="Arial"/>
          <w:color w:val="000000"/>
          <w:sz w:val="20"/>
          <w:szCs w:val="20"/>
          <w:lang w:eastAsia="pl-PL"/>
        </w:rPr>
        <w:t xml:space="preserve">w przypadku zmiany przepisów skutkujących zmianą stawki podatku VAT lub innych zmian ogólnie </w:t>
      </w:r>
      <w:r w:rsidRPr="00124505">
        <w:rPr>
          <w:rFonts w:ascii="Arial" w:hAnsi="Arial" w:cs="Arial"/>
          <w:color w:val="000000"/>
          <w:sz w:val="20"/>
          <w:szCs w:val="20"/>
          <w:lang w:eastAsia="pl-PL"/>
        </w:rPr>
        <w:lastRenderedPageBreak/>
        <w:t>obowiązujących przepisów prawa,</w:t>
      </w:r>
    </w:p>
    <w:p w:rsidR="0093607F" w:rsidRPr="00124505" w:rsidRDefault="0093607F" w:rsidP="0093607F">
      <w:pPr>
        <w:pStyle w:val="Akapitzlist1"/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124505">
        <w:rPr>
          <w:rFonts w:ascii="Arial" w:hAnsi="Arial" w:cs="Arial"/>
          <w:sz w:val="20"/>
          <w:szCs w:val="20"/>
        </w:rPr>
        <w:t>w zakresie pozostałych postanowień umowy, innych niż w pkt 1-3 w sytuacjach, których nie można było przewidzieć w chwili zawarcia niniejszej umowy i mających charakter zmian nieistotnych tj. nie odnoszących się do warunków, które gdyby zostały ujęte w ramach pierwotnej procedury udzielania zamówienia, umożliwiłyby dopuszczenie innej oferty niż ta, która została pierwotnie dopuszczona.</w:t>
      </w:r>
    </w:p>
    <w:p w:rsidR="0093607F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p w:rsidR="0093607F" w:rsidRPr="00124505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24505">
        <w:rPr>
          <w:rFonts w:ascii="Arial" w:hAnsi="Arial" w:cs="Arial"/>
          <w:b/>
          <w:bCs/>
          <w:sz w:val="20"/>
        </w:rPr>
        <w:t xml:space="preserve">§ 11 </w:t>
      </w:r>
    </w:p>
    <w:p w:rsidR="0093607F" w:rsidRPr="00124505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24505">
        <w:rPr>
          <w:rFonts w:ascii="Arial" w:hAnsi="Arial" w:cs="Arial"/>
          <w:b/>
          <w:bCs/>
          <w:sz w:val="20"/>
        </w:rPr>
        <w:t>Czas obowiązywania Umowy</w:t>
      </w:r>
    </w:p>
    <w:p w:rsidR="0093607F" w:rsidRPr="00042251" w:rsidRDefault="0093607F" w:rsidP="0093607F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  <w:lang w:eastAsia="pl-PL"/>
        </w:rPr>
      </w:pPr>
      <w:r w:rsidRPr="00042251">
        <w:rPr>
          <w:rFonts w:ascii="Arial" w:eastAsia="Times New Roman" w:hAnsi="Arial" w:cs="Arial"/>
          <w:color w:val="auto"/>
          <w:sz w:val="20"/>
          <w:lang w:eastAsia="pl-PL"/>
        </w:rPr>
        <w:t>Umowa</w:t>
      </w:r>
      <w:r w:rsidR="00852CF5">
        <w:rPr>
          <w:rFonts w:ascii="Arial" w:eastAsia="Times New Roman" w:hAnsi="Arial" w:cs="Arial"/>
          <w:color w:val="auto"/>
          <w:sz w:val="20"/>
          <w:lang w:eastAsia="pl-PL"/>
        </w:rPr>
        <w:t xml:space="preserve"> wc</w:t>
      </w:r>
      <w:r w:rsidR="00876837">
        <w:rPr>
          <w:rFonts w:ascii="Arial" w:eastAsia="Times New Roman" w:hAnsi="Arial" w:cs="Arial"/>
          <w:color w:val="auto"/>
          <w:sz w:val="20"/>
          <w:lang w:eastAsia="pl-PL"/>
        </w:rPr>
        <w:t>hodzi w życie z dniem …………</w:t>
      </w:r>
      <w:r w:rsidR="00852CF5">
        <w:rPr>
          <w:rFonts w:ascii="Arial" w:eastAsia="Times New Roman" w:hAnsi="Arial" w:cs="Arial"/>
          <w:color w:val="auto"/>
          <w:sz w:val="20"/>
          <w:lang w:eastAsia="pl-PL"/>
        </w:rPr>
        <w:t xml:space="preserve"> r.</w:t>
      </w:r>
      <w:r w:rsidRPr="00042251">
        <w:rPr>
          <w:rFonts w:ascii="Arial" w:eastAsia="Times New Roman" w:hAnsi="Arial" w:cs="Arial"/>
          <w:color w:val="auto"/>
          <w:sz w:val="20"/>
          <w:lang w:eastAsia="pl-PL"/>
        </w:rPr>
        <w:t xml:space="preserve"> i zostaje zawarta na czas okre</w:t>
      </w:r>
      <w:r w:rsidR="005A124A">
        <w:rPr>
          <w:rFonts w:ascii="Arial" w:eastAsia="Times New Roman" w:hAnsi="Arial" w:cs="Arial"/>
          <w:color w:val="auto"/>
          <w:sz w:val="20"/>
          <w:lang w:eastAsia="pl-PL"/>
        </w:rPr>
        <w:t>ślony</w:t>
      </w:r>
      <w:r w:rsidR="00876837">
        <w:rPr>
          <w:rFonts w:ascii="Arial" w:eastAsia="Times New Roman" w:hAnsi="Arial" w:cs="Arial"/>
          <w:color w:val="auto"/>
          <w:sz w:val="20"/>
          <w:lang w:eastAsia="pl-PL"/>
        </w:rPr>
        <w:t xml:space="preserve"> do dnia …………</w:t>
      </w:r>
      <w:r w:rsidR="00852CF5">
        <w:rPr>
          <w:rFonts w:ascii="Arial" w:eastAsia="Times New Roman" w:hAnsi="Arial" w:cs="Arial"/>
          <w:color w:val="auto"/>
          <w:sz w:val="20"/>
          <w:lang w:eastAsia="pl-PL"/>
        </w:rPr>
        <w:t xml:space="preserve"> r. </w:t>
      </w:r>
      <w:r w:rsidRPr="00042251">
        <w:rPr>
          <w:rFonts w:ascii="Arial" w:eastAsia="Times New Roman" w:hAnsi="Arial" w:cs="Arial"/>
          <w:color w:val="auto"/>
          <w:sz w:val="20"/>
          <w:lang w:eastAsia="pl-PL"/>
        </w:rPr>
        <w:t>Rozpoczęcie sprzedaży energii nastąpi po pozytywnie przeprowadzonej</w:t>
      </w:r>
      <w:r w:rsidR="00852CF5">
        <w:rPr>
          <w:rFonts w:ascii="Arial" w:eastAsia="Times New Roman" w:hAnsi="Arial" w:cs="Arial"/>
          <w:color w:val="auto"/>
          <w:sz w:val="20"/>
          <w:lang w:eastAsia="pl-PL"/>
        </w:rPr>
        <w:t xml:space="preserve"> procedurze zmiany sprzedawcy i </w:t>
      </w:r>
      <w:r w:rsidRPr="00042251">
        <w:rPr>
          <w:rFonts w:ascii="Arial" w:eastAsia="Times New Roman" w:hAnsi="Arial" w:cs="Arial"/>
          <w:color w:val="auto"/>
          <w:sz w:val="20"/>
          <w:lang w:eastAsia="pl-PL"/>
        </w:rPr>
        <w:t>zawarciu umowy dystrybucyjnej</w:t>
      </w:r>
      <w:r w:rsidR="005F470A">
        <w:rPr>
          <w:rFonts w:ascii="Arial" w:eastAsia="Times New Roman" w:hAnsi="Arial" w:cs="Arial"/>
          <w:color w:val="auto"/>
          <w:sz w:val="20"/>
          <w:lang w:eastAsia="pl-PL"/>
        </w:rPr>
        <w:t xml:space="preserve"> nie później jednak niż od 01.06.2019r</w:t>
      </w:r>
      <w:bookmarkStart w:id="0" w:name="_GoBack"/>
      <w:bookmarkEnd w:id="0"/>
      <w:r w:rsidRPr="00042251">
        <w:rPr>
          <w:rFonts w:ascii="Arial" w:eastAsia="Times New Roman" w:hAnsi="Arial" w:cs="Arial"/>
          <w:color w:val="auto"/>
          <w:sz w:val="20"/>
          <w:lang w:eastAsia="pl-PL"/>
        </w:rPr>
        <w:t>. Odczyty stanów liczników/licznika zostaną przekazane przez OSD Sprzedawcy energii.</w:t>
      </w:r>
    </w:p>
    <w:p w:rsidR="0093607F" w:rsidRPr="00124505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sz w:val="20"/>
        </w:rPr>
      </w:pPr>
    </w:p>
    <w:p w:rsidR="0093607F" w:rsidRPr="00124505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24505">
        <w:rPr>
          <w:rFonts w:ascii="Arial" w:hAnsi="Arial" w:cs="Arial"/>
          <w:b/>
          <w:bCs/>
          <w:sz w:val="20"/>
        </w:rPr>
        <w:t xml:space="preserve">§ 12 </w:t>
      </w:r>
    </w:p>
    <w:p w:rsidR="0093607F" w:rsidRPr="00124505" w:rsidRDefault="0093607F" w:rsidP="009360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  <w:r w:rsidRPr="00124505">
        <w:rPr>
          <w:rFonts w:ascii="Arial" w:hAnsi="Arial" w:cs="Arial"/>
          <w:b/>
          <w:bCs/>
          <w:sz w:val="20"/>
        </w:rPr>
        <w:t>Postanowienia końcowe</w:t>
      </w:r>
    </w:p>
    <w:p w:rsidR="0093607F" w:rsidRPr="00124505" w:rsidRDefault="0093607F" w:rsidP="0093607F">
      <w:pPr>
        <w:autoSpaceDE w:val="0"/>
        <w:autoSpaceDN w:val="0"/>
        <w:adjustRightInd w:val="0"/>
        <w:rPr>
          <w:rFonts w:ascii="Arial" w:hAnsi="Arial" w:cs="Arial"/>
          <w:sz w:val="20"/>
        </w:rPr>
      </w:pPr>
      <w:r w:rsidRPr="00124505">
        <w:rPr>
          <w:rFonts w:ascii="Arial" w:hAnsi="Arial" w:cs="Arial"/>
          <w:sz w:val="20"/>
        </w:rPr>
        <w:t>1. Integralną część niniejszej Umowy stanowią następujące załączniki:</w:t>
      </w:r>
    </w:p>
    <w:p w:rsidR="0093607F" w:rsidRPr="00124505" w:rsidRDefault="0093607F" w:rsidP="0093607F">
      <w:pPr>
        <w:pStyle w:val="Akapitzlist1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ind w:hanging="1002"/>
        <w:rPr>
          <w:rFonts w:ascii="Arial" w:hAnsi="Arial" w:cs="Arial"/>
          <w:sz w:val="20"/>
          <w:szCs w:val="20"/>
        </w:rPr>
      </w:pPr>
      <w:r w:rsidRPr="00124505">
        <w:rPr>
          <w:rFonts w:ascii="Arial" w:hAnsi="Arial" w:cs="Arial"/>
          <w:sz w:val="20"/>
          <w:szCs w:val="20"/>
        </w:rPr>
        <w:t>cennik, o którym mowa w § 7 ust.1,</w:t>
      </w:r>
    </w:p>
    <w:p w:rsidR="0093607F" w:rsidRPr="00124505" w:rsidRDefault="0093607F" w:rsidP="0093607F">
      <w:pPr>
        <w:pStyle w:val="Akapitzlist1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ind w:hanging="1002"/>
        <w:rPr>
          <w:rFonts w:ascii="Arial" w:hAnsi="Arial" w:cs="Arial"/>
          <w:sz w:val="20"/>
          <w:szCs w:val="20"/>
        </w:rPr>
      </w:pPr>
      <w:r w:rsidRPr="00124505">
        <w:rPr>
          <w:rFonts w:ascii="Arial" w:hAnsi="Arial" w:cs="Arial"/>
          <w:sz w:val="20"/>
          <w:szCs w:val="20"/>
        </w:rPr>
        <w:t>…………….</w:t>
      </w:r>
    </w:p>
    <w:p w:rsidR="0093607F" w:rsidRPr="00124505" w:rsidRDefault="0093607F" w:rsidP="0093607F">
      <w:pPr>
        <w:pStyle w:val="Akapitzlist1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ind w:hanging="1002"/>
        <w:rPr>
          <w:rFonts w:ascii="Arial" w:hAnsi="Arial" w:cs="Arial"/>
          <w:sz w:val="20"/>
          <w:szCs w:val="20"/>
        </w:rPr>
      </w:pPr>
      <w:r w:rsidRPr="00124505">
        <w:rPr>
          <w:rFonts w:ascii="Arial" w:hAnsi="Arial" w:cs="Arial"/>
          <w:sz w:val="20"/>
          <w:szCs w:val="20"/>
        </w:rPr>
        <w:t>…………….</w:t>
      </w:r>
    </w:p>
    <w:p w:rsidR="0093607F" w:rsidRPr="00124505" w:rsidRDefault="0093607F" w:rsidP="0093607F">
      <w:pPr>
        <w:pStyle w:val="Akapitzlist1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24505">
        <w:rPr>
          <w:rFonts w:ascii="Arial" w:hAnsi="Arial" w:cs="Arial"/>
          <w:sz w:val="20"/>
          <w:szCs w:val="20"/>
        </w:rPr>
        <w:t>Ewentualne spory mogące wyniknąć w trakcie realizacji niniejszej Umowy, nie podlegające kompetencji Prezesa Urzędu Regulacji Energetyki, strony rozstrzygać będą p</w:t>
      </w:r>
      <w:r w:rsidRPr="00124505">
        <w:rPr>
          <w:rFonts w:ascii="Arial" w:hAnsi="Arial" w:cs="Arial"/>
          <w:color w:val="000000"/>
          <w:sz w:val="20"/>
          <w:szCs w:val="20"/>
          <w:lang w:eastAsia="pl-PL"/>
        </w:rPr>
        <w:t>olubownie, a w przypadku braku porozumienia, na drodze sądowej przez sąd miejscowo właściwy dla siedziby Odbiorcy</w:t>
      </w:r>
      <w:r w:rsidRPr="00124505">
        <w:rPr>
          <w:rFonts w:ascii="Arial" w:hAnsi="Arial" w:cs="Arial"/>
          <w:sz w:val="20"/>
          <w:szCs w:val="20"/>
        </w:rPr>
        <w:t>.</w:t>
      </w:r>
    </w:p>
    <w:p w:rsidR="0093607F" w:rsidRPr="00124505" w:rsidRDefault="0093607F" w:rsidP="0093607F">
      <w:pPr>
        <w:pStyle w:val="Akapitzlist1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24505">
        <w:rPr>
          <w:rFonts w:ascii="Arial" w:hAnsi="Arial" w:cs="Arial"/>
          <w:sz w:val="20"/>
          <w:szCs w:val="20"/>
        </w:rPr>
        <w:t>W sprawach nieuregulowanych w niniejszej Umowie zastosowanie mają przepisy aktów prawnych wskazanych w § 2 niniejszej Umowy.</w:t>
      </w:r>
    </w:p>
    <w:p w:rsidR="0093607F" w:rsidRPr="00124505" w:rsidRDefault="0093607F" w:rsidP="0093607F">
      <w:pPr>
        <w:pStyle w:val="Akapitzlist1"/>
        <w:numPr>
          <w:ilvl w:val="0"/>
          <w:numId w:val="4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24505">
        <w:rPr>
          <w:rFonts w:ascii="Arial" w:hAnsi="Arial" w:cs="Arial"/>
          <w:sz w:val="20"/>
          <w:szCs w:val="20"/>
        </w:rPr>
        <w:t>Umowę sporządzono w dwóch jednobrzmiących egzemplarzach, po jednym dla każdej ze Stron.</w:t>
      </w:r>
    </w:p>
    <w:p w:rsidR="0093607F" w:rsidRPr="00124505" w:rsidRDefault="0093607F" w:rsidP="0093607F">
      <w:pPr>
        <w:ind w:left="720"/>
        <w:jc w:val="center"/>
        <w:rPr>
          <w:rFonts w:ascii="Arial" w:hAnsi="Arial" w:cs="Arial"/>
          <w:b/>
          <w:i/>
          <w:sz w:val="20"/>
        </w:rPr>
      </w:pPr>
    </w:p>
    <w:p w:rsidR="0093607F" w:rsidRPr="00124505" w:rsidRDefault="0093607F" w:rsidP="0093607F">
      <w:pPr>
        <w:ind w:left="720"/>
        <w:jc w:val="center"/>
        <w:rPr>
          <w:rFonts w:ascii="Arial" w:hAnsi="Arial" w:cs="Arial"/>
          <w:b/>
          <w:i/>
          <w:sz w:val="20"/>
        </w:rPr>
      </w:pPr>
    </w:p>
    <w:p w:rsidR="0093607F" w:rsidRPr="00ED0C4A" w:rsidRDefault="0093607F" w:rsidP="0093607F">
      <w:pPr>
        <w:jc w:val="both"/>
        <w:rPr>
          <w:rFonts w:ascii="Arial" w:hAnsi="Arial" w:cs="Arial"/>
          <w:b/>
          <w:color w:val="auto"/>
          <w:sz w:val="20"/>
        </w:rPr>
      </w:pPr>
      <w:r w:rsidRPr="009F4F1C">
        <w:rPr>
          <w:rFonts w:ascii="Arial" w:hAnsi="Arial" w:cs="Arial"/>
          <w:b/>
          <w:i/>
          <w:sz w:val="20"/>
        </w:rPr>
        <w:t>SPRZEDAWCA:</w:t>
      </w:r>
      <w:r>
        <w:rPr>
          <w:rFonts w:ascii="Arial" w:hAnsi="Arial" w:cs="Arial"/>
          <w:b/>
          <w:i/>
          <w:sz w:val="20"/>
        </w:rPr>
        <w:t xml:space="preserve">                                                                                                                          </w:t>
      </w:r>
      <w:r w:rsidRPr="00124505">
        <w:rPr>
          <w:rFonts w:ascii="Arial" w:hAnsi="Arial" w:cs="Arial"/>
          <w:b/>
          <w:i/>
          <w:sz w:val="20"/>
        </w:rPr>
        <w:t>ODBIORCA:</w:t>
      </w:r>
    </w:p>
    <w:p w:rsidR="00010AE1" w:rsidRDefault="00010AE1"/>
    <w:sectPr w:rsidR="00010AE1" w:rsidSect="00ED0C4A">
      <w:footnotePr>
        <w:pos w:val="beneathText"/>
      </w:footnotePr>
      <w:pgSz w:w="11907" w:h="16840" w:code="9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02D99"/>
    <w:multiLevelType w:val="hybridMultilevel"/>
    <w:tmpl w:val="AB86E3A2"/>
    <w:lvl w:ilvl="0" w:tplc="691A9D5E">
      <w:start w:val="1"/>
      <w:numFmt w:val="decimal"/>
      <w:lvlText w:val="%1."/>
      <w:lvlJc w:val="left"/>
      <w:pPr>
        <w:tabs>
          <w:tab w:val="num" w:pos="446"/>
        </w:tabs>
        <w:ind w:left="44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4D1A6C"/>
    <w:multiLevelType w:val="hybridMultilevel"/>
    <w:tmpl w:val="95DCB52E"/>
    <w:lvl w:ilvl="0" w:tplc="80A2596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C35776"/>
    <w:multiLevelType w:val="hybridMultilevel"/>
    <w:tmpl w:val="038EB54A"/>
    <w:lvl w:ilvl="0" w:tplc="756AC204">
      <w:start w:val="1"/>
      <w:numFmt w:val="decimal"/>
      <w:lvlText w:val="%1)"/>
      <w:lvlJc w:val="center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6E574E"/>
    <w:multiLevelType w:val="hybridMultilevel"/>
    <w:tmpl w:val="2DEE6C82"/>
    <w:lvl w:ilvl="0" w:tplc="C7D01F80">
      <w:start w:val="1"/>
      <w:numFmt w:val="lowerLetter"/>
      <w:lvlText w:val="%1)"/>
      <w:lvlJc w:val="left"/>
      <w:pPr>
        <w:tabs>
          <w:tab w:val="num" w:pos="446"/>
        </w:tabs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3D465FA"/>
    <w:multiLevelType w:val="hybridMultilevel"/>
    <w:tmpl w:val="18B4F6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CE41A1D"/>
    <w:multiLevelType w:val="hybridMultilevel"/>
    <w:tmpl w:val="4CA82476"/>
    <w:lvl w:ilvl="0" w:tplc="24DA39DA">
      <w:start w:val="1"/>
      <w:numFmt w:val="decimal"/>
      <w:lvlText w:val="%1)"/>
      <w:lvlJc w:val="left"/>
      <w:pPr>
        <w:tabs>
          <w:tab w:val="num" w:pos="446"/>
        </w:tabs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66"/>
        </w:tabs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86"/>
        </w:tabs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06"/>
        </w:tabs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26"/>
        </w:tabs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46"/>
        </w:tabs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66"/>
        </w:tabs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86"/>
        </w:tabs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06"/>
        </w:tabs>
        <w:ind w:left="6206" w:hanging="180"/>
      </w:pPr>
    </w:lvl>
  </w:abstractNum>
  <w:abstractNum w:abstractNumId="6" w15:restartNumberingAfterBreak="0">
    <w:nsid w:val="549B794D"/>
    <w:multiLevelType w:val="hybridMultilevel"/>
    <w:tmpl w:val="93C8D04E"/>
    <w:lvl w:ilvl="0" w:tplc="377CFC4C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7726CA7"/>
    <w:multiLevelType w:val="singleLevel"/>
    <w:tmpl w:val="DB2A5AFE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b/>
      </w:rPr>
    </w:lvl>
  </w:abstractNum>
  <w:abstractNum w:abstractNumId="8" w15:restartNumberingAfterBreak="0">
    <w:nsid w:val="62714738"/>
    <w:multiLevelType w:val="hybridMultilevel"/>
    <w:tmpl w:val="02B401D8"/>
    <w:lvl w:ilvl="0" w:tplc="756AC204">
      <w:start w:val="1"/>
      <w:numFmt w:val="decimal"/>
      <w:lvlText w:val="%1)"/>
      <w:lvlJc w:val="center"/>
      <w:pPr>
        <w:ind w:left="1428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556302B"/>
    <w:multiLevelType w:val="hybridMultilevel"/>
    <w:tmpl w:val="3F840E74"/>
    <w:lvl w:ilvl="0" w:tplc="D91817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FFE1912"/>
    <w:multiLevelType w:val="hybridMultilevel"/>
    <w:tmpl w:val="E8DAA720"/>
    <w:lvl w:ilvl="0" w:tplc="640EDEC2">
      <w:start w:val="1"/>
      <w:numFmt w:val="none"/>
      <w:lvlText w:val="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6"/>
  </w:num>
  <w:num w:numId="5">
    <w:abstractNumId w:val="4"/>
  </w:num>
  <w:num w:numId="6">
    <w:abstractNumId w:val="9"/>
  </w:num>
  <w:num w:numId="7">
    <w:abstractNumId w:val="5"/>
  </w:num>
  <w:num w:numId="8">
    <w:abstractNumId w:val="3"/>
  </w:num>
  <w:num w:numId="9">
    <w:abstractNumId w:val="0"/>
  </w:num>
  <w:num w:numId="10">
    <w:abstractNumId w:val="10"/>
  </w:num>
  <w:num w:numId="11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07F"/>
    <w:rsid w:val="000103A5"/>
    <w:rsid w:val="00010AE1"/>
    <w:rsid w:val="000955AD"/>
    <w:rsid w:val="00121CD5"/>
    <w:rsid w:val="001773EA"/>
    <w:rsid w:val="001A7452"/>
    <w:rsid w:val="001F1674"/>
    <w:rsid w:val="00235CBF"/>
    <w:rsid w:val="00291301"/>
    <w:rsid w:val="002A2668"/>
    <w:rsid w:val="00304494"/>
    <w:rsid w:val="00311997"/>
    <w:rsid w:val="003A432B"/>
    <w:rsid w:val="00422834"/>
    <w:rsid w:val="0044149E"/>
    <w:rsid w:val="00461A49"/>
    <w:rsid w:val="0059133C"/>
    <w:rsid w:val="005A124A"/>
    <w:rsid w:val="005E2FAB"/>
    <w:rsid w:val="005F470A"/>
    <w:rsid w:val="00703F35"/>
    <w:rsid w:val="00852CF5"/>
    <w:rsid w:val="00876837"/>
    <w:rsid w:val="008C5131"/>
    <w:rsid w:val="008F4799"/>
    <w:rsid w:val="0093607F"/>
    <w:rsid w:val="009468CB"/>
    <w:rsid w:val="009562DC"/>
    <w:rsid w:val="009779E7"/>
    <w:rsid w:val="00A1141D"/>
    <w:rsid w:val="00AE3773"/>
    <w:rsid w:val="00C94237"/>
    <w:rsid w:val="00CA4890"/>
    <w:rsid w:val="00CA4C72"/>
    <w:rsid w:val="00CF6E2F"/>
    <w:rsid w:val="00D14643"/>
    <w:rsid w:val="00D27E33"/>
    <w:rsid w:val="00D308C7"/>
    <w:rsid w:val="00DA3A7A"/>
    <w:rsid w:val="00DA66EE"/>
    <w:rsid w:val="00FA11EE"/>
    <w:rsid w:val="00FA4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97AF23-CCA6-4FE7-97DC-86EC95654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607F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93607F"/>
    <w:pPr>
      <w:suppressAutoHyphens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imes New Roman" w:eastAsia="Times New Roman" w:hAnsi="Times New Roman"/>
      <w:color w:val="auto"/>
      <w:sz w:val="20"/>
      <w:lang w:eastAsia="pl-PL"/>
    </w:rPr>
  </w:style>
  <w:style w:type="paragraph" w:customStyle="1" w:styleId="Akapitzlist1">
    <w:name w:val="Akapit z listą1"/>
    <w:basedOn w:val="Normalny"/>
    <w:rsid w:val="0093607F"/>
    <w:pPr>
      <w:widowControl/>
      <w:spacing w:after="200" w:line="276" w:lineRule="auto"/>
      <w:ind w:left="720"/>
    </w:pPr>
    <w:rPr>
      <w:rFonts w:ascii="Calibri" w:eastAsia="Times New Roman" w:hAnsi="Calibri"/>
      <w:color w:val="auto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07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1310</Words>
  <Characters>7862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Tomasz Mroszczyk</cp:lastModifiedBy>
  <cp:revision>255</cp:revision>
  <dcterms:created xsi:type="dcterms:W3CDTF">2018-05-10T08:47:00Z</dcterms:created>
  <dcterms:modified xsi:type="dcterms:W3CDTF">2019-04-04T10:21:00Z</dcterms:modified>
</cp:coreProperties>
</file>